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372B9E" w:rsidRPr="00372B9E">
              <w:rPr>
                <w:rFonts w:ascii="Times New Roman" w:hAnsi="Times New Roman"/>
                <w:sz w:val="24"/>
                <w:szCs w:val="24"/>
              </w:rPr>
              <w:t>Удаление опухоли средостения с шунтированием сосудов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72B9E">
              <w:rPr>
                <w:rFonts w:ascii="Times New Roman" w:hAnsi="Times New Roman"/>
                <w:sz w:val="24"/>
                <w:szCs w:val="24"/>
              </w:rPr>
              <w:t>34</w:t>
            </w:r>
            <w:r w:rsidR="00F82AC5">
              <w:rPr>
                <w:rFonts w:ascii="Times New Roman" w:hAnsi="Times New Roman"/>
                <w:sz w:val="24"/>
                <w:szCs w:val="24"/>
              </w:rPr>
              <w:t>.3</w:t>
            </w:r>
            <w:r w:rsidR="00372B9E">
              <w:rPr>
                <w:rFonts w:ascii="Times New Roman" w:hAnsi="Times New Roman"/>
                <w:sz w:val="24"/>
                <w:szCs w:val="24"/>
              </w:rPr>
              <w:t>0</w:t>
            </w:r>
            <w:r w:rsidR="00F82AC5">
              <w:rPr>
                <w:rFonts w:ascii="Times New Roman" w:hAnsi="Times New Roman"/>
                <w:sz w:val="24"/>
                <w:szCs w:val="24"/>
              </w:rPr>
              <w:t>1</w:t>
            </w:r>
            <w:r w:rsidR="00372B9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372B9E" w:rsidRDefault="00372B9E" w:rsidP="00CE03CA">
            <w:pPr>
              <w:pStyle w:val="a0"/>
              <w:jc w:val="center"/>
              <w:rPr>
                <w:rFonts w:eastAsia="Consolas"/>
              </w:rPr>
            </w:pPr>
            <w:r>
              <w:rPr>
                <w:rFonts w:eastAsia="Consolas"/>
                <w:lang w:val="en-US"/>
              </w:rPr>
              <w:t>Q</w:t>
            </w:r>
            <w:r w:rsidRPr="00372B9E">
              <w:rPr>
                <w:rFonts w:eastAsia="Consolas"/>
              </w:rPr>
              <w:t>3</w:t>
            </w:r>
            <w:r w:rsidR="0082121F" w:rsidRPr="0082121F">
              <w:rPr>
                <w:rFonts w:eastAsia="Consolas"/>
              </w:rPr>
              <w:t>4</w:t>
            </w:r>
            <w:r w:rsidRPr="00372B9E">
              <w:rPr>
                <w:rFonts w:eastAsia="Consolas"/>
              </w:rPr>
              <w:t>.1</w:t>
            </w:r>
            <w:r w:rsidR="0082121F" w:rsidRPr="0082121F">
              <w:rPr>
                <w:rFonts w:eastAsia="Consolas"/>
              </w:rPr>
              <w:t xml:space="preserve"> </w:t>
            </w:r>
            <w:r w:rsidRPr="00372B9E">
              <w:rPr>
                <w:rFonts w:eastAsia="Consolas"/>
              </w:rPr>
              <w:t>Врожденная киста средостения</w:t>
            </w:r>
          </w:p>
          <w:p w:rsidR="0082121F" w:rsidRPr="00372B9E" w:rsidRDefault="0082121F" w:rsidP="00CE03CA">
            <w:pPr>
              <w:pStyle w:val="a0"/>
              <w:jc w:val="center"/>
            </w:pPr>
            <w:r>
              <w:rPr>
                <w:lang w:val="en-US"/>
              </w:rPr>
              <w:t>D</w:t>
            </w:r>
            <w:r w:rsidRPr="0082121F">
              <w:t>1</w:t>
            </w:r>
            <w:r w:rsidR="00372B9E">
              <w:t>5</w:t>
            </w:r>
            <w:r w:rsidRPr="0082121F">
              <w:t>.</w:t>
            </w:r>
            <w:r w:rsidR="00372B9E">
              <w:t>2</w:t>
            </w:r>
            <w:r w:rsidRPr="0082121F">
              <w:t xml:space="preserve"> Доброкачественное новообразование </w:t>
            </w:r>
            <w:r w:rsidR="00372B9E">
              <w:t>средостения</w:t>
            </w:r>
          </w:p>
          <w:p w:rsidR="0082121F" w:rsidRPr="00372B9E" w:rsidRDefault="00372B9E" w:rsidP="00CE03CA">
            <w:pPr>
              <w:pStyle w:val="a0"/>
              <w:jc w:val="center"/>
            </w:pPr>
            <w:r>
              <w:t>С</w:t>
            </w:r>
            <w:r w:rsidR="0082121F" w:rsidRPr="0082121F">
              <w:t>3</w:t>
            </w:r>
            <w:r w:rsidRPr="00372B9E">
              <w:t>8</w:t>
            </w:r>
            <w:r w:rsidR="0082121F" w:rsidRPr="0082121F">
              <w:t xml:space="preserve"> Злокачественн</w:t>
            </w:r>
            <w:r>
              <w:t>ы</w:t>
            </w:r>
            <w:r w:rsidR="0082121F" w:rsidRPr="0082121F">
              <w:t>е новообразовани</w:t>
            </w:r>
            <w:r>
              <w:t>я</w:t>
            </w:r>
            <w:r w:rsidR="0082121F" w:rsidRPr="0082121F">
              <w:t xml:space="preserve"> </w:t>
            </w:r>
            <w:r>
              <w:t>средостения</w:t>
            </w:r>
          </w:p>
          <w:p w:rsidR="00372B9E" w:rsidRPr="0082121F" w:rsidRDefault="00372B9E" w:rsidP="00372B9E">
            <w:pPr>
              <w:pStyle w:val="a0"/>
              <w:jc w:val="center"/>
            </w:pPr>
            <w:r>
              <w:rPr>
                <w:lang w:val="en-US"/>
              </w:rPr>
              <w:t>D</w:t>
            </w:r>
            <w:r>
              <w:t xml:space="preserve">14.3 </w:t>
            </w:r>
            <w:r w:rsidRPr="00372B9E">
              <w:t>Доброкачественное новообразование  бронхов и легкого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72B9E" w:rsidRDefault="00372B9E" w:rsidP="00B43E9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Зрелые неврогенные опухоли удаляют хирургическим путем, при незрелых опухолях хирургическое вмешательство сочетают с лучевой и </w:t>
            </w:r>
            <w:r w:rsidR="00B43E9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реже</w:t>
            </w:r>
            <w:r w:rsidR="00B43E9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химиотерапией. Методы шунтирования сосудов и экстракорпорального кровообращения позволяют радикально удалить опухоль, прорастающую в сосуды, с последующей их пластикой. При </w:t>
            </w:r>
            <w:proofErr w:type="spellStart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озлокачествлении</w:t>
            </w:r>
            <w:proofErr w:type="spellEnd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опухоли, прорастающей ребро, удал</w:t>
            </w:r>
            <w:r w:rsidR="003716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яю</w:t>
            </w:r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 опухоль в блоке с участком пораженного ребра. При подтверждении путем срочной микроскопии злокачественной природы новообразования удаляют увеличенные </w:t>
            </w:r>
            <w:proofErr w:type="spellStart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парааортальные</w:t>
            </w:r>
            <w:proofErr w:type="spellEnd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эзофагеальные</w:t>
            </w:r>
            <w:proofErr w:type="spellEnd"/>
            <w:r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трахеальные лимфатические узлы</w:t>
            </w:r>
            <w:r w:rsidR="0082121F" w:rsidRPr="00372B9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7166C" w:rsidRPr="008560E4" w:rsidRDefault="0037166C" w:rsidP="00371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34.30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Иссечение или деструкция поврежденного участка или ткани средостения</w:t>
            </w:r>
          </w:p>
          <w:p w:rsidR="0037166C" w:rsidRPr="008560E4" w:rsidRDefault="0037166C" w:rsidP="00371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34.311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Торакоскопическое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удаление опухоли заднего средостения (невриномы, липомы)</w:t>
            </w:r>
          </w:p>
          <w:p w:rsidR="006F08BE" w:rsidRDefault="006F08BE" w:rsidP="0037166C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A5E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A5E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D1BC1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244A5E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336AB" w:rsidP="00B43E95">
            <w:pPr>
              <w:pStyle w:val="a0"/>
              <w:jc w:val="center"/>
            </w:pPr>
            <w:r>
              <w:t>В базах данных доказательной медицины были найдены исследования низкого методологического качества, на основании которых нельзя сделать однозначный вывод о преимуществах данной МТ.</w:t>
            </w:r>
            <w:r w:rsidR="00512C95">
              <w:t xml:space="preserve"> Однако в Казахстане на сегодняшний день</w:t>
            </w:r>
            <w:r w:rsidR="00512C95" w:rsidRPr="00B43E95">
              <w:rPr>
                <w:b/>
              </w:rPr>
              <w:t xml:space="preserve"> </w:t>
            </w:r>
            <w:r w:rsidR="00512C95" w:rsidRPr="00512C95">
              <w:t>нет методов одноэтапного удаления опухоли средостения и шунтирования сосудов</w:t>
            </w:r>
            <w:r w:rsidR="00512C95" w:rsidRPr="00512C95">
              <w:t>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69"/>
        <w:gridCol w:w="2870"/>
      </w:tblGrid>
      <w:tr w:rsidR="00E5381D" w:rsidRPr="0095731B" w:rsidTr="000D3AF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82121F" w:rsidTr="000D3AF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371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A4B3F">
              <w:rPr>
                <w:rFonts w:ascii="Times New Roman" w:hAnsi="Times New Roman"/>
                <w:sz w:val="24"/>
                <w:szCs w:val="24"/>
              </w:rPr>
              <w:t xml:space="preserve">опухоли </w:t>
            </w:r>
            <w:r w:rsidR="0037166C">
              <w:rPr>
                <w:rFonts w:ascii="Times New Roman" w:hAnsi="Times New Roman"/>
                <w:sz w:val="24"/>
                <w:szCs w:val="24"/>
              </w:rPr>
              <w:t>средостения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37166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37166C">
              <w:rPr>
                <w:rFonts w:cs="Times New Roman"/>
                <w:b w:val="0"/>
                <w:sz w:val="24"/>
                <w:szCs w:val="24"/>
              </w:rPr>
              <w:t>mediastinal</w:t>
            </w:r>
            <w:proofErr w:type="spellEnd"/>
            <w:r w:rsidR="00CA4B3F">
              <w:rPr>
                <w:rFonts w:cs="Times New Roman"/>
                <w:b w:val="0"/>
                <w:sz w:val="24"/>
                <w:szCs w:val="24"/>
              </w:rPr>
              <w:t xml:space="preserve"> neoplasms</w:t>
            </w:r>
          </w:p>
        </w:tc>
      </w:tr>
      <w:tr w:rsidR="00E5381D" w:rsidRPr="00BE1C36" w:rsidTr="000D3AF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37166C" w:rsidP="00CD3666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CA4B3F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 xml:space="preserve">Resection of </w:t>
            </w:r>
            <w:proofErr w:type="spellStart"/>
            <w:r w:rsidR="0037166C">
              <w:rPr>
                <w:rFonts w:cs="Times New Roman"/>
                <w:b w:val="0"/>
                <w:sz w:val="24"/>
                <w:szCs w:val="24"/>
              </w:rPr>
              <w:t>mediastinal</w:t>
            </w:r>
            <w:proofErr w:type="spellEnd"/>
            <w:r>
              <w:rPr>
                <w:rFonts w:cs="Times New Roman"/>
                <w:b w:val="0"/>
                <w:sz w:val="24"/>
                <w:szCs w:val="24"/>
              </w:rPr>
              <w:t xml:space="preserve"> neoplasms with </w:t>
            </w:r>
            <w:r w:rsidR="0037166C">
              <w:rPr>
                <w:rFonts w:cs="Times New Roman"/>
                <w:b w:val="0"/>
                <w:sz w:val="24"/>
                <w:szCs w:val="24"/>
              </w:rPr>
              <w:t>vascular bypass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8D1BC1" w:rsidTr="000D3AF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D1BC1" w:rsidRDefault="008D1BC1" w:rsidP="00E72045">
            <w:pPr>
              <w:pStyle w:val="a0"/>
              <w:jc w:val="center"/>
            </w:pPr>
            <w:r w:rsidRPr="00372B9E">
              <w:t xml:space="preserve">Удаление опухоли средостения </w:t>
            </w:r>
            <w:r>
              <w:t>без</w:t>
            </w:r>
            <w:r w:rsidRPr="00372B9E">
              <w:t xml:space="preserve"> шунтировани</w:t>
            </w:r>
            <w:r>
              <w:t>я</w:t>
            </w:r>
            <w:r w:rsidRPr="00372B9E">
              <w:t xml:space="preserve"> сосудов</w:t>
            </w:r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Default="008D1BC1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 w:rsidRPr="008D1BC1">
              <w:rPr>
                <w:lang w:val="en-US"/>
              </w:rPr>
              <w:t xml:space="preserve">Resection of </w:t>
            </w:r>
            <w:proofErr w:type="spellStart"/>
            <w:r w:rsidRPr="008D1BC1">
              <w:rPr>
                <w:lang w:val="en-US"/>
              </w:rPr>
              <w:t>mediastinal</w:t>
            </w:r>
            <w:proofErr w:type="spellEnd"/>
            <w:r w:rsidRPr="008D1BC1">
              <w:rPr>
                <w:lang w:val="en-US"/>
              </w:rPr>
              <w:t xml:space="preserve"> neoplasms without vascular bypass</w:t>
            </w:r>
            <w:r>
              <w:rPr>
                <w:rStyle w:val="apple-converted-space"/>
                <w:lang w:val="en-US"/>
              </w:rPr>
              <w:t xml:space="preserve"> </w:t>
            </w:r>
            <w:r w:rsidR="00110663"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 w:rsidTr="000D3AF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37166C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CA4B3F">
              <w:rPr>
                <w:sz w:val="24"/>
                <w:szCs w:val="24"/>
              </w:rPr>
              <w:t>Смертность</w:t>
            </w:r>
          </w:p>
          <w:p w:rsidR="00E5381D" w:rsidRDefault="0037166C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37166C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37166C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9"/>
        <w:gridCol w:w="409"/>
        <w:gridCol w:w="1815"/>
        <w:gridCol w:w="575"/>
        <w:gridCol w:w="2108"/>
        <w:gridCol w:w="282"/>
        <w:gridCol w:w="3180"/>
        <w:gridCol w:w="9"/>
      </w:tblGrid>
      <w:tr w:rsidR="002E6060" w:rsidRPr="0095731B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BE1C36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7166C" w:rsidRDefault="00B43E95" w:rsidP="0037166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Okada M</w:t>
              </w:r>
            </w:hyperlink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Sugimoto T</w:t>
              </w:r>
            </w:hyperlink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Yamamoto H</w:t>
              </w:r>
            </w:hyperlink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37166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37166C" w:rsidRPr="0037166C">
              <w:rPr>
                <w:rFonts w:cs="Times New Roman"/>
                <w:b w:val="0"/>
                <w:sz w:val="24"/>
                <w:szCs w:val="24"/>
              </w:rPr>
              <w:t xml:space="preserve">Surgical strategy for invasive pulmonary and </w:t>
            </w:r>
            <w:proofErr w:type="spellStart"/>
            <w:r w:rsidR="0037166C" w:rsidRPr="0037166C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37166C" w:rsidRPr="0037166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37166C" w:rsidRPr="0037166C">
              <w:rPr>
                <w:rFonts w:cs="Times New Roman"/>
                <w:b w:val="0"/>
                <w:sz w:val="24"/>
                <w:szCs w:val="24"/>
              </w:rPr>
              <w:t>tumors requiring superior vena cava reconstruction</w:t>
            </w:r>
            <w:r w:rsidR="00F82AC5" w:rsidRPr="0037166C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937DB" w:rsidRPr="0037166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9" w:tooltip="Kyobu geka. The Japanese journal of thoracic surgery." w:history="1">
              <w:proofErr w:type="spellStart"/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Kyobu</w:t>
              </w:r>
              <w:proofErr w:type="spellEnd"/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Geka</w:t>
              </w:r>
              <w:proofErr w:type="spellEnd"/>
              <w:r w:rsidR="0037166C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37166C" w:rsidRPr="00BE1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1999 Jan</w:t>
            </w:r>
            <w:proofErr w:type="gramStart"/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;52</w:t>
            </w:r>
            <w:proofErr w:type="gramEnd"/>
            <w:r w:rsidR="0037166C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(1):14-8.</w:t>
            </w:r>
          </w:p>
          <w:p w:rsidR="00E5381D" w:rsidRPr="0037166C" w:rsidRDefault="00B43E95" w:rsidP="0037166C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37166C" w:rsidRPr="0037166C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http://www.ncbi.nlm.nih.gov/pubmed/10024796</w:t>
              </w:r>
            </w:hyperlink>
          </w:p>
        </w:tc>
      </w:tr>
      <w:tr w:rsidR="002E6060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618EB" w:rsidRDefault="00A618EB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E6060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18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7166C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37166C">
              <w:t>опухоли средостения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3006" w:rsidP="0037166C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 w:rsidR="00E5381D">
              <w:t xml:space="preserve">, множитель – 0,5 </w:t>
            </w:r>
          </w:p>
        </w:tc>
      </w:tr>
      <w:tr w:rsidR="002E6060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6327DF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37166C" w:rsidP="004469F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Качество жизни пациентов после операции значительно улучшилось. 16 лет после вмешательства</w:t>
            </w:r>
            <w:r w:rsidR="00BB3006">
              <w:rPr>
                <w:sz w:val="24"/>
                <w:szCs w:val="24"/>
                <w:shd w:val="clear" w:color="auto" w:fill="FFFFFF"/>
              </w:rPr>
              <w:t xml:space="preserve"> были живы 7 пациентов, в то время как 11 умерли</w:t>
            </w:r>
            <w:r w:rsidR="00C63BCA" w:rsidRPr="004469F7">
              <w:rPr>
                <w:sz w:val="24"/>
                <w:szCs w:val="24"/>
              </w:rPr>
              <w:t xml:space="preserve">, </w:t>
            </w:r>
            <w:r w:rsidR="00E5381D" w:rsidRPr="004469F7">
              <w:rPr>
                <w:sz w:val="24"/>
                <w:szCs w:val="24"/>
              </w:rPr>
              <w:t xml:space="preserve">множитель – </w:t>
            </w:r>
            <w:r w:rsidR="008937DB" w:rsidRPr="004469F7">
              <w:rPr>
                <w:sz w:val="24"/>
                <w:szCs w:val="24"/>
              </w:rPr>
              <w:t>1,</w:t>
            </w:r>
            <w:r w:rsidR="00C7486A" w:rsidRPr="004469F7">
              <w:rPr>
                <w:sz w:val="24"/>
                <w:szCs w:val="24"/>
              </w:rPr>
              <w:t>0</w:t>
            </w:r>
          </w:p>
        </w:tc>
      </w:tr>
      <w:tr w:rsidR="002E6060" w:rsidRPr="00167E71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B43E95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D53D1" w:rsidRPr="00167E71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BE1C36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 w:rsidP="004469F7">
            <w:pPr>
              <w:pStyle w:val="a0"/>
              <w:jc w:val="center"/>
            </w:pPr>
            <w:r w:rsidRPr="004469F7">
              <w:t>Название исследования, авторы, год публикации, ссылка на источник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B3006" w:rsidRDefault="00B43E95" w:rsidP="00BB300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1" w:history="1"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Shintani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Ohta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Minami M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Shiono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Hirabayashi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Inoue M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Matsumiya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Matsuda H</w:t>
              </w:r>
            </w:hyperlink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BB3006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BB3006" w:rsidRPr="00BB3006">
              <w:rPr>
                <w:rFonts w:cs="Times New Roman"/>
                <w:b w:val="0"/>
                <w:sz w:val="24"/>
                <w:szCs w:val="24"/>
              </w:rPr>
              <w:t xml:space="preserve">Long-term graft patency after replacement of the brachiocephalic veins combined with </w:t>
            </w:r>
            <w:r w:rsidR="00BB3006" w:rsidRPr="00BB3006">
              <w:rPr>
                <w:rStyle w:val="highlight"/>
                <w:b w:val="0"/>
                <w:sz w:val="24"/>
                <w:szCs w:val="24"/>
              </w:rPr>
              <w:t xml:space="preserve">resection </w:t>
            </w:r>
            <w:r w:rsidR="00BB3006" w:rsidRPr="00BB3006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proofErr w:type="spellStart"/>
            <w:r w:rsidR="00BB3006" w:rsidRPr="00BB3006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BB3006" w:rsidRPr="00BB3006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BB3006" w:rsidRPr="00BB3006">
              <w:rPr>
                <w:rFonts w:cs="Times New Roman"/>
                <w:b w:val="0"/>
                <w:sz w:val="24"/>
                <w:szCs w:val="24"/>
              </w:rPr>
              <w:t>tumors.</w:t>
            </w:r>
            <w:r w:rsidR="00E9645E" w:rsidRPr="00BB300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The Journal of thoracic and cardiovascular surgery." w:history="1"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BB3006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BB3006" w:rsidRPr="00BE1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2005 Apr</w:t>
            </w:r>
            <w:proofErr w:type="gramStart"/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;129</w:t>
            </w:r>
            <w:proofErr w:type="gramEnd"/>
            <w:r w:rsidR="00BB3006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(4):809-12.</w:t>
            </w:r>
          </w:p>
          <w:p w:rsidR="00E5381D" w:rsidRPr="00BB3006" w:rsidRDefault="00B43E95" w:rsidP="00BB30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="00BB3006" w:rsidRPr="00BB3006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http://linkinghub.elsevier.com/retrieve/pii/S0022522304007196</w:t>
              </w:r>
            </w:hyperlink>
          </w:p>
        </w:tc>
      </w:tr>
      <w:tr w:rsidR="000D53D1" w:rsidRPr="0095731B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3006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опухоли средостения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3006" w:rsidP="000D53D1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>
              <w:t>, множитель – 0,5</w:t>
            </w:r>
          </w:p>
        </w:tc>
      </w:tr>
      <w:tr w:rsidR="000D53D1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4469F7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  <w:jc w:val="center"/>
            </w:pPr>
            <w:r w:rsidRPr="004469F7">
              <w:t>описание, множитель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B3006" w:rsidRDefault="004469F7" w:rsidP="006C25C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469F7">
              <w:rPr>
                <w:sz w:val="24"/>
                <w:szCs w:val="24"/>
                <w:shd w:val="clear" w:color="auto" w:fill="FFFFFF"/>
              </w:rPr>
              <w:t xml:space="preserve">Из 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>6 пациентов, перенесших двусторонн</w:t>
            </w:r>
            <w:r w:rsidR="00BB3006">
              <w:rPr>
                <w:sz w:val="24"/>
                <w:szCs w:val="24"/>
                <w:shd w:val="clear" w:color="auto" w:fill="FFFFFF"/>
              </w:rPr>
              <w:t>ее шунтирование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B3006" w:rsidRPr="00BB3006">
              <w:rPr>
                <w:sz w:val="24"/>
                <w:szCs w:val="24"/>
                <w:shd w:val="clear" w:color="auto" w:fill="FFFFFF"/>
              </w:rPr>
              <w:t>брахиоцефальных</w:t>
            </w:r>
            <w:proofErr w:type="spellEnd"/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вен 2 отдельными трансплантат</w:t>
            </w:r>
            <w:r w:rsidR="00BB3006">
              <w:rPr>
                <w:sz w:val="24"/>
                <w:szCs w:val="24"/>
                <w:shd w:val="clear" w:color="auto" w:fill="FFFFFF"/>
              </w:rPr>
              <w:t>ами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, трансплантаты </w:t>
            </w:r>
            <w:proofErr w:type="gramStart"/>
            <w:r w:rsidR="00BB3006" w:rsidRPr="00BB3006">
              <w:rPr>
                <w:sz w:val="24"/>
                <w:szCs w:val="24"/>
                <w:shd w:val="clear" w:color="auto" w:fill="FFFFFF"/>
              </w:rPr>
              <w:t>оставались</w:t>
            </w:r>
            <w:proofErr w:type="gramEnd"/>
            <w:r w:rsidR="00BB3006">
              <w:rPr>
                <w:sz w:val="24"/>
                <w:szCs w:val="24"/>
                <w:shd w:val="clear" w:color="auto" w:fill="FFFFFF"/>
              </w:rPr>
              <w:t xml:space="preserve"> проходимы у 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2, в то время как у 4 пациентов </w:t>
            </w:r>
            <w:r w:rsidR="006C25C8">
              <w:rPr>
                <w:sz w:val="24"/>
                <w:szCs w:val="24"/>
                <w:shd w:val="clear" w:color="auto" w:fill="FFFFFF"/>
              </w:rPr>
              <w:t>развилась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окклюзия одно</w:t>
            </w:r>
            <w:r w:rsidR="006C25C8">
              <w:rPr>
                <w:sz w:val="24"/>
                <w:szCs w:val="24"/>
                <w:shd w:val="clear" w:color="auto" w:fill="FFFFFF"/>
              </w:rPr>
              <w:t>го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из трансплантатов.</w:t>
            </w:r>
            <w:r w:rsidR="006C25C8">
              <w:rPr>
                <w:sz w:val="24"/>
                <w:szCs w:val="24"/>
                <w:shd w:val="clear" w:color="auto" w:fill="FFFFFF"/>
              </w:rPr>
              <w:t xml:space="preserve"> У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3-х пациентов, перенесших </w:t>
            </w:r>
            <w:r w:rsidR="006C25C8">
              <w:rPr>
                <w:sz w:val="24"/>
                <w:szCs w:val="24"/>
                <w:shd w:val="clear" w:color="auto" w:fill="FFFFFF"/>
              </w:rPr>
              <w:t>шунтирование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лево</w:t>
            </w:r>
            <w:r w:rsidR="006C25C8">
              <w:rPr>
                <w:sz w:val="24"/>
                <w:szCs w:val="24"/>
                <w:shd w:val="clear" w:color="auto" w:fill="FFFFFF"/>
              </w:rPr>
              <w:t>й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C25C8" w:rsidRPr="00BB3006">
              <w:rPr>
                <w:sz w:val="24"/>
                <w:szCs w:val="24"/>
                <w:shd w:val="clear" w:color="auto" w:fill="FFFFFF"/>
              </w:rPr>
              <w:t>брахиоцефальн</w:t>
            </w:r>
            <w:r w:rsidR="006C25C8">
              <w:rPr>
                <w:sz w:val="24"/>
                <w:szCs w:val="24"/>
                <w:shd w:val="clear" w:color="auto" w:fill="FFFFFF"/>
              </w:rPr>
              <w:t>ой</w:t>
            </w:r>
            <w:proofErr w:type="spellEnd"/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 вены, </w:t>
            </w:r>
            <w:proofErr w:type="gramStart"/>
            <w:r w:rsidR="006C25C8">
              <w:rPr>
                <w:sz w:val="24"/>
                <w:szCs w:val="24"/>
                <w:shd w:val="clear" w:color="auto" w:fill="FFFFFF"/>
              </w:rPr>
              <w:t xml:space="preserve">развилась непроходимость 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>трансплантат</w:t>
            </w:r>
            <w:r w:rsidR="006C25C8">
              <w:rPr>
                <w:sz w:val="24"/>
                <w:szCs w:val="24"/>
                <w:shd w:val="clear" w:color="auto" w:fill="FFFFFF"/>
              </w:rPr>
              <w:t xml:space="preserve">а 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="006C25C8">
              <w:rPr>
                <w:sz w:val="24"/>
                <w:szCs w:val="24"/>
                <w:shd w:val="clear" w:color="auto" w:fill="FFFFFF"/>
              </w:rPr>
              <w:t>у 2 из них развился</w:t>
            </w:r>
            <w:proofErr w:type="gramEnd"/>
            <w:r w:rsidR="006C25C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BB3006" w:rsidRPr="00BB3006">
              <w:rPr>
                <w:sz w:val="24"/>
                <w:szCs w:val="24"/>
                <w:shd w:val="clear" w:color="auto" w:fill="FFFFFF"/>
              </w:rPr>
              <w:t>синдром верхней полой вены</w:t>
            </w:r>
            <w:r w:rsidRPr="004469F7">
              <w:rPr>
                <w:sz w:val="24"/>
                <w:szCs w:val="24"/>
                <w:shd w:val="clear" w:color="auto" w:fill="FFFFFF"/>
              </w:rPr>
              <w:t>.</w:t>
            </w:r>
            <w:r w:rsidR="00E462C7" w:rsidRPr="004469F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469F7">
              <w:rPr>
                <w:sz w:val="24"/>
                <w:szCs w:val="24"/>
              </w:rPr>
              <w:t>М</w:t>
            </w:r>
            <w:r w:rsidR="00E5381D" w:rsidRPr="004469F7">
              <w:rPr>
                <w:sz w:val="24"/>
                <w:szCs w:val="24"/>
              </w:rPr>
              <w:t>ножитель</w:t>
            </w:r>
            <w:r w:rsidR="00E5381D" w:rsidRPr="00BB3006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B3006" w:rsidRDefault="00E5381D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B3006" w:rsidRDefault="00E5381D">
            <w:pPr>
              <w:pStyle w:val="a0"/>
            </w:pPr>
          </w:p>
        </w:tc>
        <w:tc>
          <w:tcPr>
            <w:tcW w:w="2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  <w:tr w:rsidR="00E5381D" w:rsidRPr="00EF7979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0D3AF0">
        <w:trPr>
          <w:gridAfter w:val="1"/>
          <w:wAfter w:w="9" w:type="dxa"/>
          <w:cantSplit/>
          <w:trHeight w:val="232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>
            <w:pPr>
              <w:pStyle w:val="a0"/>
              <w:jc w:val="center"/>
              <w:rPr>
                <w:b/>
              </w:rPr>
            </w:pPr>
            <w:r w:rsidRPr="00EF7979"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BE1C36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lastRenderedPageBreak/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 w:rsidP="00C85FB0">
            <w:pPr>
              <w:pStyle w:val="a0"/>
              <w:jc w:val="center"/>
            </w:pPr>
            <w:r w:rsidRPr="00C85FB0">
              <w:t>Название исследования, авторы, год публикации, ссылка на источник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C25C8" w:rsidRDefault="00B43E95" w:rsidP="006C25C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KN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proofErr w:type="spellStart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SF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proofErr w:type="spellStart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</w:t>
              </w:r>
              <w:proofErr w:type="spellEnd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ZD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4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WM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WZ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7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JY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8" w:history="1">
              <w:proofErr w:type="spellStart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GW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6C25C8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C25C8" w:rsidRPr="006C25C8">
              <w:rPr>
                <w:rFonts w:cs="Times New Roman"/>
                <w:b w:val="0"/>
                <w:sz w:val="24"/>
                <w:szCs w:val="24"/>
              </w:rPr>
              <w:t xml:space="preserve">Surgical treatment of complex malignant anterior </w:t>
            </w:r>
            <w:proofErr w:type="spellStart"/>
            <w:r w:rsidR="006C25C8" w:rsidRPr="006C25C8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6C25C8" w:rsidRPr="006C25C8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C25C8" w:rsidRPr="006C25C8">
              <w:rPr>
                <w:rFonts w:cs="Times New Roman"/>
                <w:b w:val="0"/>
                <w:sz w:val="24"/>
                <w:szCs w:val="24"/>
              </w:rPr>
              <w:t>tumors invading the superior vena cava.</w:t>
            </w:r>
            <w:proofErr w:type="gramEnd"/>
            <w:r w:rsidR="00A105FC" w:rsidRPr="006C25C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World journal of surgery." w:history="1">
              <w:r w:rsidR="006C25C8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World J Surg.</w:t>
              </w:r>
            </w:hyperlink>
            <w:r w:rsidR="006C25C8" w:rsidRPr="006C25C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Feb</w:t>
            </w:r>
            <w:proofErr w:type="gramStart"/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(2):162-70.</w:t>
            </w:r>
          </w:p>
          <w:p w:rsidR="00E5381D" w:rsidRPr="006C25C8" w:rsidRDefault="00B43E95" w:rsidP="00C85FB0">
            <w:pPr>
              <w:pStyle w:val="a0"/>
              <w:jc w:val="center"/>
              <w:rPr>
                <w:lang w:val="en-US"/>
              </w:rPr>
            </w:pPr>
            <w:hyperlink r:id="rId30" w:history="1">
              <w:r w:rsidR="006C25C8" w:rsidRPr="00D44DB1">
                <w:rPr>
                  <w:rStyle w:val="af4"/>
                  <w:lang w:val="en-US"/>
                </w:rPr>
                <w:t>http://www.ncbi.nlm.nih.gov/pubmed/16425072</w:t>
              </w:r>
            </w:hyperlink>
            <w:r w:rsidR="006C25C8" w:rsidRPr="006C25C8">
              <w:rPr>
                <w:lang w:val="en-US"/>
              </w:rPr>
              <w:t xml:space="preserve"> 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C25C8" w:rsidP="000F6F6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опухоли средостения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C25C8" w:rsidP="00D40B17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>
              <w:t>, множитель – 0,5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C25C8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C85FB0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C25C8" w:rsidRDefault="006C25C8" w:rsidP="000F6F6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 15 прооперированных пациентов 14 (93,3%) были живы на сроке 35 месяцев после вмешательства</w:t>
            </w:r>
            <w:r w:rsidR="00A84D47" w:rsidRPr="000F6F68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0F6F68">
              <w:rPr>
                <w:sz w:val="24"/>
                <w:szCs w:val="24"/>
              </w:rPr>
              <w:t xml:space="preserve"> </w:t>
            </w:r>
            <w:r w:rsidR="00A84D47" w:rsidRPr="000F6F68">
              <w:rPr>
                <w:sz w:val="24"/>
                <w:szCs w:val="24"/>
              </w:rPr>
              <w:t>М</w:t>
            </w:r>
            <w:r w:rsidR="00E5381D" w:rsidRPr="000F6F68">
              <w:rPr>
                <w:sz w:val="24"/>
                <w:szCs w:val="24"/>
              </w:rPr>
              <w:t>ножитель</w:t>
            </w:r>
            <w:r w:rsidR="000F6F68" w:rsidRPr="006C2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E5381D" w:rsidRPr="006C25C8">
              <w:rPr>
                <w:sz w:val="24"/>
                <w:szCs w:val="24"/>
              </w:rPr>
              <w:t>.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C25C8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C25C8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C25C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295A8D" w:rsidRDefault="00295A8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3186"/>
      </w:tblGrid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>
            <w:pPr>
              <w:pStyle w:val="a0"/>
              <w:jc w:val="center"/>
            </w:pPr>
            <w:r>
              <w:t>2</w:t>
            </w:r>
            <w:r w:rsidR="0027633D">
              <w:t>;2</w:t>
            </w:r>
            <w:r w:rsidR="00E5381D">
              <w:t>;2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4469F7" w:rsidP="00E462C7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E462C7">
              <w:t>1</w:t>
            </w:r>
            <w:r w:rsidR="00E5381D">
              <w:rPr>
                <w:lang w:val="en-US"/>
              </w:rPr>
              <w:t>;</w:t>
            </w:r>
            <w:r w:rsidR="000F6F68">
              <w:t>1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6C25C8">
              <w:t>2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0D3AF0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295A8D" w:rsidRDefault="00295A8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409"/>
        <w:gridCol w:w="1815"/>
        <w:gridCol w:w="575"/>
        <w:gridCol w:w="2040"/>
        <w:gridCol w:w="349"/>
        <w:gridCol w:w="3180"/>
        <w:gridCol w:w="9"/>
      </w:tblGrid>
      <w:tr w:rsidR="00E5381D" w:rsidRPr="0095731B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BE1C36" w:rsidTr="000D3AF0">
        <w:trPr>
          <w:gridAfter w:val="1"/>
          <w:wAfter w:w="9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5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3006" w:rsidRPr="0037166C" w:rsidRDefault="00B43E95" w:rsidP="00BB300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Okada M</w:t>
              </w:r>
            </w:hyperlink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Sugimoto T</w:t>
              </w:r>
            </w:hyperlink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Yamamoto H</w:t>
              </w:r>
            </w:hyperlink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BB3006" w:rsidRPr="0037166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BB3006" w:rsidRPr="0037166C">
              <w:rPr>
                <w:rFonts w:cs="Times New Roman"/>
                <w:b w:val="0"/>
                <w:sz w:val="24"/>
                <w:szCs w:val="24"/>
              </w:rPr>
              <w:t xml:space="preserve">Surgical strategy for invasive pulmonary and </w:t>
            </w:r>
            <w:proofErr w:type="spellStart"/>
            <w:r w:rsidR="00BB3006" w:rsidRPr="0037166C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BB3006" w:rsidRPr="0037166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BB3006" w:rsidRPr="0037166C">
              <w:rPr>
                <w:rFonts w:cs="Times New Roman"/>
                <w:b w:val="0"/>
                <w:sz w:val="24"/>
                <w:szCs w:val="24"/>
              </w:rPr>
              <w:t>tumors requiring superior vena cava reconstruction.</w:t>
            </w:r>
            <w:proofErr w:type="gramEnd"/>
            <w:r w:rsidR="00BB3006" w:rsidRPr="0037166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Kyobu geka. The Japanese journal of thoracic surgery." w:history="1">
              <w:proofErr w:type="spellStart"/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Kyobu</w:t>
              </w:r>
              <w:proofErr w:type="spellEnd"/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Geka</w:t>
              </w:r>
              <w:proofErr w:type="spellEnd"/>
              <w:r w:rsidR="00BB3006" w:rsidRPr="0037166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BB3006" w:rsidRPr="00BE1C3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1999 Jan</w:t>
            </w:r>
            <w:proofErr w:type="gramStart"/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;52</w:t>
            </w:r>
            <w:proofErr w:type="gramEnd"/>
            <w:r w:rsidR="00BB3006" w:rsidRPr="0037166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(1):14-8.</w:t>
            </w:r>
          </w:p>
          <w:p w:rsidR="00E5381D" w:rsidRPr="00C87EB8" w:rsidRDefault="00B43E95" w:rsidP="00BB3006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BB3006" w:rsidRPr="0037166C">
                <w:rPr>
                  <w:rStyle w:val="af4"/>
                  <w:lang w:val="en-US"/>
                </w:rPr>
                <w:t>http://www.ncbi.nlm.nih.gov/pubmed/10024796</w:t>
              </w:r>
            </w:hyperlink>
          </w:p>
        </w:tc>
      </w:tr>
      <w:tr w:rsidR="00E5381D" w:rsidRPr="004469F7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BB3006" w:rsidP="00BB3006">
            <w:pPr>
              <w:pStyle w:val="a0"/>
              <w:jc w:val="center"/>
            </w:pPr>
            <w:r>
              <w:t xml:space="preserve">Проходимость была </w:t>
            </w:r>
            <w:r w:rsidRPr="00BB3006">
              <w:t xml:space="preserve">сохранной у </w:t>
            </w:r>
            <w:r w:rsidRPr="00BB3006">
              <w:rPr>
                <w:shd w:val="clear" w:color="auto" w:fill="FFFFFF"/>
              </w:rPr>
              <w:t>82% с шунтированием правой безымянной вены и у 38% с шунтированием левой безымянной вены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3006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опухоли средостения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3006" w:rsidP="00CD3666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 w:rsidR="004469F7">
              <w:t>, множитель – 0,5</w:t>
            </w:r>
          </w:p>
        </w:tc>
      </w:tr>
      <w:tr w:rsidR="00E5381D" w:rsidRPr="0095731B" w:rsidTr="000D3AF0">
        <w:trPr>
          <w:gridAfter w:val="1"/>
          <w:wAfter w:w="9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bookmarkStart w:id="1" w:name="_GoBack"/>
            <w:bookmarkEnd w:id="1"/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6C25C8" w:rsidRPr="00BE1C36" w:rsidTr="00295A8D">
        <w:trPr>
          <w:cantSplit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1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Pr="00BB3006" w:rsidRDefault="00B43E95" w:rsidP="00B43E9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Shintani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Ohta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Minami M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Shiono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Hirabayashi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Inoue M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Matsumiya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Matsuda H</w:t>
              </w:r>
            </w:hyperlink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C25C8" w:rsidRPr="00BB3006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6C25C8" w:rsidRPr="00BB3006">
              <w:rPr>
                <w:rFonts w:cs="Times New Roman"/>
                <w:b w:val="0"/>
                <w:sz w:val="24"/>
                <w:szCs w:val="24"/>
              </w:rPr>
              <w:t xml:space="preserve">Long-term graft patency after replacement of the brachiocephalic veins combined with </w:t>
            </w:r>
            <w:r w:rsidR="006C25C8" w:rsidRPr="00BB3006">
              <w:rPr>
                <w:rStyle w:val="highlight"/>
                <w:b w:val="0"/>
                <w:sz w:val="24"/>
                <w:szCs w:val="24"/>
              </w:rPr>
              <w:t xml:space="preserve">resection </w:t>
            </w:r>
            <w:r w:rsidR="006C25C8" w:rsidRPr="00BB3006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proofErr w:type="spellStart"/>
            <w:r w:rsidR="006C25C8" w:rsidRPr="00BB3006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6C25C8" w:rsidRPr="00BB3006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C25C8" w:rsidRPr="00BB3006">
              <w:rPr>
                <w:rFonts w:cs="Times New Roman"/>
                <w:b w:val="0"/>
                <w:sz w:val="24"/>
                <w:szCs w:val="24"/>
              </w:rPr>
              <w:t xml:space="preserve">tumors. </w:t>
            </w:r>
            <w:hyperlink r:id="rId44" w:tooltip="The Journal of thoracic and cardiovascular surgery." w:history="1"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6C25C8" w:rsidRPr="00BB3006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6C25C8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2005 Apr</w:t>
            </w:r>
            <w:proofErr w:type="gramStart"/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;129</w:t>
            </w:r>
            <w:proofErr w:type="gramEnd"/>
            <w:r w:rsidR="006C25C8" w:rsidRPr="00BB300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(4):809-12.</w:t>
            </w:r>
          </w:p>
          <w:p w:rsidR="006C25C8" w:rsidRPr="00BB3006" w:rsidRDefault="00B43E95" w:rsidP="00B43E9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5" w:history="1">
              <w:r w:rsidR="006C25C8" w:rsidRPr="00BB3006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http://linkinghub.elsevier.com/retrieve/pii/S0022522304007196</w:t>
              </w:r>
            </w:hyperlink>
          </w:p>
        </w:tc>
      </w:tr>
      <w:tr w:rsidR="006C25C8" w:rsidRPr="00EF7979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Pr="00E462C7" w:rsidRDefault="006C25C8" w:rsidP="00C85FB0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Ранние послеоперационные осложнения наблюдались в 3 случаях (из 18), поздние -  также в 3.</w:t>
            </w:r>
          </w:p>
        </w:tc>
      </w:tr>
      <w:tr w:rsidR="006C25C8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Pr="00E462C7" w:rsidRDefault="006C25C8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Pr="00E462C7" w:rsidRDefault="006C25C8">
            <w:pPr>
              <w:pStyle w:val="a0"/>
            </w:pP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C25C8" w:rsidRPr="0095731B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опухоли средостения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6C25C8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</w:pP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C25C8" w:rsidRPr="0095731B" w:rsidTr="00295A8D">
        <w:trPr>
          <w:cantSplit/>
          <w:trHeight w:val="158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 w:rsidP="000F6F68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>
              <w:t>, множитель – 0,5</w:t>
            </w:r>
          </w:p>
        </w:tc>
      </w:tr>
      <w:tr w:rsidR="006C25C8" w:rsidRPr="0095731B" w:rsidTr="00295A8D">
        <w:trPr>
          <w:cantSplit/>
          <w:trHeight w:val="157"/>
        </w:trPr>
        <w:tc>
          <w:tcPr>
            <w:tcW w:w="19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</w:pPr>
          </w:p>
        </w:tc>
        <w:tc>
          <w:tcPr>
            <w:tcW w:w="222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</w:pPr>
          </w:p>
        </w:tc>
        <w:tc>
          <w:tcPr>
            <w:tcW w:w="26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5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25C8" w:rsidRDefault="006C25C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2336"/>
        <w:gridCol w:w="2338"/>
        <w:gridCol w:w="3230"/>
      </w:tblGrid>
      <w:tr w:rsidR="00E5381D" w:rsidRPr="0095731B" w:rsidTr="000D3AF0">
        <w:trPr>
          <w:cantSplit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D3AF0">
        <w:trPr>
          <w:cantSplit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BE1C36" w:rsidTr="000D3AF0">
        <w:trPr>
          <w:cantSplit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23B0" w:rsidRPr="006C25C8" w:rsidRDefault="00B43E95" w:rsidP="00FD23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KN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7" w:history="1">
              <w:proofErr w:type="spellStart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SF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8" w:history="1">
              <w:proofErr w:type="spellStart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</w:t>
              </w:r>
              <w:proofErr w:type="spellEnd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ZD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9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WM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0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1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WZ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2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JY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2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3" w:history="1">
              <w:proofErr w:type="spellStart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GW</w:t>
              </w:r>
            </w:hyperlink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FD23B0" w:rsidRPr="006C25C8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D23B0" w:rsidRPr="006C25C8">
              <w:rPr>
                <w:rFonts w:cs="Times New Roman"/>
                <w:b w:val="0"/>
                <w:sz w:val="24"/>
                <w:szCs w:val="24"/>
              </w:rPr>
              <w:t xml:space="preserve">Surgical treatment of complex malignant anterior </w:t>
            </w:r>
            <w:proofErr w:type="spellStart"/>
            <w:r w:rsidR="00FD23B0" w:rsidRPr="006C25C8">
              <w:rPr>
                <w:rStyle w:val="highlight"/>
                <w:b w:val="0"/>
                <w:sz w:val="24"/>
                <w:szCs w:val="24"/>
              </w:rPr>
              <w:t>mediastinal</w:t>
            </w:r>
            <w:proofErr w:type="spellEnd"/>
            <w:r w:rsidR="00FD23B0" w:rsidRPr="006C25C8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FD23B0" w:rsidRPr="006C25C8">
              <w:rPr>
                <w:rFonts w:cs="Times New Roman"/>
                <w:b w:val="0"/>
                <w:sz w:val="24"/>
                <w:szCs w:val="24"/>
              </w:rPr>
              <w:t>tumors invading the superior vena cava.</w:t>
            </w:r>
            <w:proofErr w:type="gramEnd"/>
            <w:r w:rsidR="00FD23B0" w:rsidRPr="006C25C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4" w:tooltip="World journal of surgery." w:history="1">
              <w:r w:rsidR="00FD23B0" w:rsidRPr="006C25C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World J Surg.</w:t>
              </w:r>
            </w:hyperlink>
            <w:r w:rsidR="00FD23B0" w:rsidRPr="006C25C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Feb</w:t>
            </w:r>
            <w:proofErr w:type="gramStart"/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FD23B0" w:rsidRPr="006C25C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(2):162-70.</w:t>
            </w:r>
          </w:p>
          <w:p w:rsidR="00E5381D" w:rsidRPr="00F82AC5" w:rsidRDefault="00B43E95" w:rsidP="00FD23B0">
            <w:pPr>
              <w:pStyle w:val="a0"/>
              <w:jc w:val="center"/>
              <w:rPr>
                <w:lang w:val="en-US"/>
              </w:rPr>
            </w:pPr>
            <w:hyperlink r:id="rId55" w:history="1">
              <w:r w:rsidR="00FD23B0" w:rsidRPr="00D44DB1">
                <w:rPr>
                  <w:rStyle w:val="af4"/>
                  <w:lang w:val="en-US"/>
                </w:rPr>
                <w:t>http://www.ncbi.nlm.nih.gov/pubmed/16425072</w:t>
              </w:r>
            </w:hyperlink>
          </w:p>
        </w:tc>
      </w:tr>
      <w:tr w:rsidR="00E5381D" w:rsidRPr="00981B93" w:rsidTr="000D3AF0">
        <w:trPr>
          <w:cantSplit/>
          <w:trHeight w:val="158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FD23B0" w:rsidP="0046586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отмечалось случаев операционной летальности. </w:t>
            </w:r>
            <w:r w:rsidR="0046586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пациента из 15 длительное время </w:t>
            </w:r>
            <w:proofErr w:type="gramStart"/>
            <w:r>
              <w:rPr>
                <w:sz w:val="24"/>
                <w:szCs w:val="24"/>
              </w:rPr>
              <w:t>находились на ИВЛ и это было</w:t>
            </w:r>
            <w:proofErr w:type="gramEnd"/>
            <w:r>
              <w:rPr>
                <w:sz w:val="24"/>
                <w:szCs w:val="24"/>
              </w:rPr>
              <w:t xml:space="preserve"> единственным серьезным осложнением</w:t>
            </w:r>
          </w:p>
        </w:tc>
      </w:tr>
      <w:tr w:rsidR="00E5381D" w:rsidRPr="0095731B" w:rsidTr="000D3AF0">
        <w:trPr>
          <w:cantSplit/>
          <w:trHeight w:val="157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D3AF0">
        <w:trPr>
          <w:cantSplit/>
          <w:trHeight w:val="158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23B0" w:rsidP="00981B9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опухоли средостения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D3AF0">
        <w:trPr>
          <w:cantSplit/>
          <w:trHeight w:val="157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D3AF0">
        <w:trPr>
          <w:cantSplit/>
          <w:trHeight w:val="158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23B0" w:rsidP="00EE2C79">
            <w:pPr>
              <w:pStyle w:val="a0"/>
              <w:jc w:val="center"/>
            </w:pPr>
            <w:r w:rsidRPr="00372B9E">
              <w:t>Удаление опухоли средостения с шунтированием сосудов</w:t>
            </w:r>
            <w:r>
              <w:t>, множитель – 0,5</w:t>
            </w:r>
          </w:p>
        </w:tc>
      </w:tr>
      <w:tr w:rsidR="00E5381D" w:rsidRPr="0095731B" w:rsidTr="000D3AF0">
        <w:trPr>
          <w:cantSplit/>
          <w:trHeight w:val="157"/>
        </w:trPr>
        <w:tc>
          <w:tcPr>
            <w:tcW w:w="24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720"/>
        <w:gridCol w:w="2552"/>
        <w:gridCol w:w="2693"/>
      </w:tblGrid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0F6F68"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0D3AF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0D3AF0">
        <w:trPr>
          <w:cantSplit/>
        </w:trPr>
        <w:tc>
          <w:tcPr>
            <w:tcW w:w="7655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753"/>
        <w:gridCol w:w="2693"/>
      </w:tblGrid>
      <w:tr w:rsidR="00E9168D" w:rsidRPr="0095731B" w:rsidTr="000D3AF0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 w:rsidTr="000D3AF0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0D3AF0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0D3AF0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0D3AF0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0D3AF0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0D3AF0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9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2309"/>
      </w:tblGrid>
      <w:tr w:rsidR="00E5381D" w:rsidRPr="0095731B" w:rsidTr="000D3AF0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0D3AF0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B43E95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  <w:r w:rsidR="00B43E95">
              <w:t xml:space="preserve"> (</w:t>
            </w:r>
            <w:r w:rsidR="00B43E95" w:rsidRPr="00B43E95">
              <w:rPr>
                <w:b/>
              </w:rPr>
              <w:t>нет методов одноэтапного удаления опухоли средостения и шунтирования сосудов</w:t>
            </w:r>
            <w:r w:rsidR="00B43E95">
              <w:t>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0D3AF0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0D3AF0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4A5E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244A5E">
              <w:rPr>
                <w:b/>
                <w:color w:val="FF0000"/>
                <w:sz w:val="28"/>
                <w:szCs w:val="28"/>
                <w:highlight w:val="yellow"/>
              </w:rPr>
              <w:t>8</w:t>
            </w:r>
          </w:p>
        </w:tc>
      </w:tr>
      <w:tr w:rsidR="00E5381D" w:rsidRPr="0095731B" w:rsidTr="000D3AF0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0D3AF0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0D3AF0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0D3AF0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0F6F68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уступающие по своей клинической </w:t>
            </w:r>
            <w:r w:rsidR="00981B93">
              <w:t xml:space="preserve">эффективности </w:t>
            </w:r>
            <w:r>
              <w:t>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0D3AF0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0D3AF0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F68" w:rsidRDefault="000F6F68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E5381D" w:rsidRPr="0095731B" w:rsidTr="000D3AF0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0D3AF0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0D3AF0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981B9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 w:rsidTr="000D3AF0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0D3AF0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0D3AF0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4A5E" w:rsidRDefault="00244A5E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465868" w:rsidRDefault="00465868" w:rsidP="00465868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>Оценка клинико-экономической эффективности</w:t>
      </w:r>
    </w:p>
    <w:p w:rsidR="00465868" w:rsidRDefault="00465868" w:rsidP="00465868">
      <w:pPr>
        <w:pStyle w:val="a0"/>
        <w:jc w:val="both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465868" w:rsidRDefault="00465868" w:rsidP="00465868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8D1BC1">
      <w:pPr>
        <w:pStyle w:val="a0"/>
      </w:pPr>
      <w:r>
        <w:rPr>
          <w:b/>
        </w:rPr>
        <w:t>693 473,655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465868">
      <w:pPr>
        <w:pStyle w:val="a0"/>
      </w:pPr>
      <w:r>
        <w:rPr>
          <w:b/>
        </w:rPr>
        <w:t>25</w:t>
      </w:r>
      <w:r w:rsidR="00E5381D">
        <w:rPr>
          <w:b/>
        </w:rPr>
        <w:t xml:space="preserve"> пациент</w:t>
      </w:r>
      <w:r w:rsidR="007E561C">
        <w:rPr>
          <w:b/>
        </w:rPr>
        <w:t>ов</w:t>
      </w:r>
    </w:p>
    <w:p w:rsidR="00E5381D" w:rsidRDefault="008D1BC1">
      <w:pPr>
        <w:pStyle w:val="a0"/>
      </w:pPr>
      <w:r>
        <w:rPr>
          <w:b/>
        </w:rPr>
        <w:t>693 473,655</w:t>
      </w:r>
      <w:r w:rsidR="00E5381D">
        <w:rPr>
          <w:b/>
        </w:rPr>
        <w:t>*</w:t>
      </w:r>
      <w:r w:rsidR="00465868">
        <w:rPr>
          <w:b/>
        </w:rPr>
        <w:t>25</w:t>
      </w:r>
      <w:r w:rsidR="00E5381D">
        <w:rPr>
          <w:b/>
        </w:rPr>
        <w:t xml:space="preserve"> = </w:t>
      </w:r>
      <w:r>
        <w:rPr>
          <w:b/>
        </w:rPr>
        <w:t>17 336 841,375</w:t>
      </w:r>
    </w:p>
    <w:p w:rsidR="00E5381D" w:rsidRDefault="00E5381D">
      <w:pPr>
        <w:pStyle w:val="a0"/>
      </w:pPr>
    </w:p>
    <w:p w:rsidR="00E5381D" w:rsidRDefault="008D1BC1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  <w:shd w:val="clear" w:color="auto" w:fill="FFFFFF"/>
        </w:rPr>
        <w:t>Из 15 прооперированных пациентов 14 (93,3%) были живы на сроке 35 месяцев после вмешательства</w:t>
      </w:r>
      <w:r w:rsidR="00B43E95">
        <w:rPr>
          <w:sz w:val="24"/>
          <w:szCs w:val="24"/>
          <w:shd w:val="clear" w:color="auto" w:fill="FFFFFF"/>
        </w:rPr>
        <w:t xml:space="preserve"> (</w:t>
      </w:r>
      <w:hyperlink r:id="rId56" w:history="1">
        <w:r w:rsidR="00B43E95" w:rsidRPr="00B43E95">
          <w:rPr>
            <w:rStyle w:val="af4"/>
            <w:sz w:val="24"/>
            <w:szCs w:val="24"/>
            <w:lang w:val="en-US"/>
          </w:rPr>
          <w:t>http</w:t>
        </w:r>
        <w:r w:rsidR="00B43E95" w:rsidRPr="00B43E95">
          <w:rPr>
            <w:rStyle w:val="af4"/>
            <w:sz w:val="24"/>
            <w:szCs w:val="24"/>
          </w:rPr>
          <w:t>://</w:t>
        </w:r>
        <w:r w:rsidR="00B43E95" w:rsidRPr="00B43E95">
          <w:rPr>
            <w:rStyle w:val="af4"/>
            <w:sz w:val="24"/>
            <w:szCs w:val="24"/>
            <w:lang w:val="en-US"/>
          </w:rPr>
          <w:t>www</w:t>
        </w:r>
        <w:r w:rsidR="00B43E95" w:rsidRPr="00B43E95">
          <w:rPr>
            <w:rStyle w:val="af4"/>
            <w:sz w:val="24"/>
            <w:szCs w:val="24"/>
          </w:rPr>
          <w:t>.</w:t>
        </w:r>
        <w:proofErr w:type="spellStart"/>
        <w:r w:rsidR="00B43E95" w:rsidRPr="00B43E95">
          <w:rPr>
            <w:rStyle w:val="af4"/>
            <w:sz w:val="24"/>
            <w:szCs w:val="24"/>
            <w:lang w:val="en-US"/>
          </w:rPr>
          <w:t>ncbi</w:t>
        </w:r>
        <w:proofErr w:type="spellEnd"/>
        <w:r w:rsidR="00B43E95" w:rsidRPr="00B43E95">
          <w:rPr>
            <w:rStyle w:val="af4"/>
            <w:sz w:val="24"/>
            <w:szCs w:val="24"/>
          </w:rPr>
          <w:t>.</w:t>
        </w:r>
        <w:proofErr w:type="spellStart"/>
        <w:r w:rsidR="00B43E95" w:rsidRPr="00B43E95">
          <w:rPr>
            <w:rStyle w:val="af4"/>
            <w:sz w:val="24"/>
            <w:szCs w:val="24"/>
            <w:lang w:val="en-US"/>
          </w:rPr>
          <w:t>nlm</w:t>
        </w:r>
        <w:proofErr w:type="spellEnd"/>
        <w:r w:rsidR="00B43E95" w:rsidRPr="00B43E95">
          <w:rPr>
            <w:rStyle w:val="af4"/>
            <w:sz w:val="24"/>
            <w:szCs w:val="24"/>
          </w:rPr>
          <w:t>.</w:t>
        </w:r>
        <w:proofErr w:type="spellStart"/>
        <w:r w:rsidR="00B43E95" w:rsidRPr="00B43E95">
          <w:rPr>
            <w:rStyle w:val="af4"/>
            <w:sz w:val="24"/>
            <w:szCs w:val="24"/>
            <w:lang w:val="en-US"/>
          </w:rPr>
          <w:t>nih</w:t>
        </w:r>
        <w:proofErr w:type="spellEnd"/>
        <w:r w:rsidR="00B43E95" w:rsidRPr="00B43E95">
          <w:rPr>
            <w:rStyle w:val="af4"/>
            <w:sz w:val="24"/>
            <w:szCs w:val="24"/>
          </w:rPr>
          <w:t>.</w:t>
        </w:r>
        <w:proofErr w:type="spellStart"/>
        <w:r w:rsidR="00B43E95" w:rsidRPr="00B43E95">
          <w:rPr>
            <w:rStyle w:val="af4"/>
            <w:sz w:val="24"/>
            <w:szCs w:val="24"/>
            <w:lang w:val="en-US"/>
          </w:rPr>
          <w:t>gov</w:t>
        </w:r>
        <w:proofErr w:type="spellEnd"/>
        <w:r w:rsidR="00B43E95" w:rsidRPr="00B43E95">
          <w:rPr>
            <w:rStyle w:val="af4"/>
            <w:sz w:val="24"/>
            <w:szCs w:val="24"/>
          </w:rPr>
          <w:t>/</w:t>
        </w:r>
        <w:proofErr w:type="spellStart"/>
        <w:r w:rsidR="00B43E95" w:rsidRPr="00B43E95">
          <w:rPr>
            <w:rStyle w:val="af4"/>
            <w:sz w:val="24"/>
            <w:szCs w:val="24"/>
            <w:lang w:val="en-US"/>
          </w:rPr>
          <w:t>pubmed</w:t>
        </w:r>
        <w:proofErr w:type="spellEnd"/>
        <w:r w:rsidR="00B43E95" w:rsidRPr="00B43E95">
          <w:rPr>
            <w:rStyle w:val="af4"/>
            <w:sz w:val="24"/>
            <w:szCs w:val="24"/>
          </w:rPr>
          <w:t>/16425072</w:t>
        </w:r>
      </w:hyperlink>
      <w:r w:rsidR="00B43E95">
        <w:rPr>
          <w:sz w:val="24"/>
          <w:szCs w:val="24"/>
          <w:shd w:val="clear" w:color="auto" w:fill="FFFFFF"/>
        </w:rPr>
        <w:t>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8D1BC1">
      <w:pPr>
        <w:pStyle w:val="a0"/>
      </w:pPr>
      <w:r>
        <w:rPr>
          <w:b/>
        </w:rPr>
        <w:t>17 336 841,375</w:t>
      </w:r>
      <w:r w:rsidR="00E5381D">
        <w:rPr>
          <w:b/>
        </w:rPr>
        <w:t>/</w:t>
      </w:r>
      <w:r>
        <w:rPr>
          <w:b/>
        </w:rPr>
        <w:t>93,3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185 818,2355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8D1BC1">
        <w:rPr>
          <w:b/>
        </w:rPr>
        <w:t>185 818,2355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8D1BC1">
        <w:rPr>
          <w:b/>
        </w:rPr>
        <w:t>2,69</w:t>
      </w:r>
      <w:r w:rsidR="00241907">
        <w:rPr>
          <w:b/>
        </w:rPr>
        <w:t xml:space="preserve"> </w:t>
      </w:r>
      <w:r w:rsidRPr="00E913F2">
        <w:rPr>
          <w:b/>
        </w:rPr>
        <w:t>(%)</w:t>
      </w:r>
    </w:p>
    <w:p w:rsidR="00A84D47" w:rsidRDefault="00A84D47" w:rsidP="00A84D47"/>
    <w:p w:rsidR="00465868" w:rsidRDefault="00465868" w:rsidP="00A84D47">
      <w:pPr>
        <w:rPr>
          <w:rFonts w:ascii="Times New Roman" w:hAnsi="Times New Roman"/>
          <w:sz w:val="24"/>
          <w:szCs w:val="24"/>
        </w:rPr>
      </w:pPr>
      <w:r w:rsidRPr="00465868">
        <w:rPr>
          <w:rFonts w:ascii="Times New Roman" w:hAnsi="Times New Roman"/>
          <w:sz w:val="24"/>
          <w:szCs w:val="24"/>
        </w:rPr>
        <w:t>Приложение 1</w:t>
      </w:r>
    </w:p>
    <w:p w:rsidR="00465868" w:rsidRDefault="00465868" w:rsidP="00465868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istory</w:t>
      </w:r>
      <w:proofErr w:type="spellEnd"/>
    </w:p>
    <w:p w:rsidR="00465868" w:rsidRDefault="00B43E95" w:rsidP="0046586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57" w:tooltip="Download history" w:history="1">
        <w:proofErr w:type="spellStart"/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58" w:tooltip="Clear all history searches" w:history="1"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465868">
          <w:rPr>
            <w:rStyle w:val="af4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185"/>
        <w:gridCol w:w="8044"/>
        <w:gridCol w:w="1016"/>
        <w:gridCol w:w="875"/>
      </w:tblGrid>
      <w:tr w:rsidR="00465868" w:rsidTr="00465868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465868" w:rsidTr="00465868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80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465868" w:rsidRDefault="00465868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465868" w:rsidTr="004658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9" w:tooltip="Perform actions on search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#16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0" w:tooltip="Add search to the builder above" w:history="1">
              <w:proofErr w:type="spellStart"/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Pr="00465868" w:rsidRDefault="00465868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</w:t>
            </w:r>
            <w:proofErr w:type="spellStart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mediastinal</w:t>
            </w:r>
            <w:proofErr w:type="spellEnd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neoplasms with vascular bypass cost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1" w:tooltip="Show search results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465868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12:42:12</w:t>
            </w:r>
          </w:p>
        </w:tc>
      </w:tr>
      <w:tr w:rsidR="00465868" w:rsidTr="004658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2" w:tooltip="Perform actions on search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#15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3" w:tooltip="Add search to the builder above" w:history="1">
              <w:proofErr w:type="spellStart"/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Pr="00465868" w:rsidRDefault="00465868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</w:t>
            </w:r>
            <w:proofErr w:type="spellStart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mediastinal</w:t>
            </w:r>
            <w:proofErr w:type="spellEnd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neoplasms with vascular bypass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4" w:tooltip="Show search results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465868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12:42:12</w:t>
            </w:r>
          </w:p>
        </w:tc>
      </w:tr>
      <w:tr w:rsidR="00465868" w:rsidTr="004658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5" w:tooltip="Perform actions on search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#14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6" w:tooltip="Add search to the builder above" w:history="1">
              <w:proofErr w:type="spellStart"/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Pr="00465868" w:rsidRDefault="00465868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</w:t>
            </w:r>
            <w:proofErr w:type="spellStart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mediastinal</w:t>
            </w:r>
            <w:proofErr w:type="spellEnd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neoplasms with vascular bypass QALY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7" w:tooltip="Show search results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465868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12:42:05</w:t>
            </w:r>
          </w:p>
        </w:tc>
      </w:tr>
      <w:tr w:rsidR="00465868" w:rsidTr="004658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8" w:tooltip="Perform actions on search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9" w:tooltip="Add search to the builder above" w:history="1">
              <w:proofErr w:type="spellStart"/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Pr="00465868" w:rsidRDefault="00465868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86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46586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</w:t>
            </w:r>
            <w:proofErr w:type="spellStart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mediastinal</w:t>
            </w:r>
            <w:proofErr w:type="spellEnd"/>
            <w:r w:rsidRPr="004658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neoplasms with vascular bypass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B43E9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" w:tooltip="Show search results" w:history="1">
              <w:r w:rsidR="00465868">
                <w:rPr>
                  <w:rStyle w:val="af4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465868" w:rsidRDefault="00465868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12:42:04</w:t>
            </w:r>
          </w:p>
        </w:tc>
      </w:tr>
    </w:tbl>
    <w:p w:rsidR="00465868" w:rsidRPr="00465868" w:rsidRDefault="00465868" w:rsidP="00A84D47">
      <w:pPr>
        <w:rPr>
          <w:rFonts w:ascii="Times New Roman" w:hAnsi="Times New Roman"/>
          <w:sz w:val="24"/>
          <w:szCs w:val="24"/>
        </w:rPr>
      </w:pPr>
    </w:p>
    <w:sectPr w:rsidR="00465868" w:rsidRPr="00465868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3AF0"/>
    <w:rsid w:val="000D53D1"/>
    <w:rsid w:val="000E2FA6"/>
    <w:rsid w:val="000F6F68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41907"/>
    <w:rsid w:val="00244A5E"/>
    <w:rsid w:val="0027633D"/>
    <w:rsid w:val="00295A8D"/>
    <w:rsid w:val="002D238A"/>
    <w:rsid w:val="002E6060"/>
    <w:rsid w:val="002F5AE7"/>
    <w:rsid w:val="00355009"/>
    <w:rsid w:val="00370FE2"/>
    <w:rsid w:val="0037166C"/>
    <w:rsid w:val="00372B9E"/>
    <w:rsid w:val="00382B8C"/>
    <w:rsid w:val="003B0AB2"/>
    <w:rsid w:val="003D3A4D"/>
    <w:rsid w:val="003F73FF"/>
    <w:rsid w:val="004469F7"/>
    <w:rsid w:val="00465868"/>
    <w:rsid w:val="00486537"/>
    <w:rsid w:val="004C089C"/>
    <w:rsid w:val="004D348C"/>
    <w:rsid w:val="00500986"/>
    <w:rsid w:val="00512C95"/>
    <w:rsid w:val="005704C5"/>
    <w:rsid w:val="005712A0"/>
    <w:rsid w:val="00572F1B"/>
    <w:rsid w:val="00582FD4"/>
    <w:rsid w:val="005A18F3"/>
    <w:rsid w:val="005C3CFF"/>
    <w:rsid w:val="005C63AB"/>
    <w:rsid w:val="0061593F"/>
    <w:rsid w:val="006327DF"/>
    <w:rsid w:val="00692019"/>
    <w:rsid w:val="006A447C"/>
    <w:rsid w:val="006A6134"/>
    <w:rsid w:val="006C25C8"/>
    <w:rsid w:val="006D0B14"/>
    <w:rsid w:val="006D68EB"/>
    <w:rsid w:val="006E0A55"/>
    <w:rsid w:val="006E1F38"/>
    <w:rsid w:val="006F08BE"/>
    <w:rsid w:val="006F48F6"/>
    <w:rsid w:val="006F4F7B"/>
    <w:rsid w:val="00722FCE"/>
    <w:rsid w:val="007336AB"/>
    <w:rsid w:val="007363E6"/>
    <w:rsid w:val="00754D79"/>
    <w:rsid w:val="00754F33"/>
    <w:rsid w:val="007C38F3"/>
    <w:rsid w:val="007E561C"/>
    <w:rsid w:val="007E5CAB"/>
    <w:rsid w:val="007E7AC4"/>
    <w:rsid w:val="007F5A19"/>
    <w:rsid w:val="007F61F6"/>
    <w:rsid w:val="00815DDD"/>
    <w:rsid w:val="0082121F"/>
    <w:rsid w:val="008937DB"/>
    <w:rsid w:val="008A6F31"/>
    <w:rsid w:val="008C1109"/>
    <w:rsid w:val="008D1BC1"/>
    <w:rsid w:val="008F6A10"/>
    <w:rsid w:val="009223D2"/>
    <w:rsid w:val="009228D0"/>
    <w:rsid w:val="009266F9"/>
    <w:rsid w:val="00950A50"/>
    <w:rsid w:val="0095731B"/>
    <w:rsid w:val="0096037A"/>
    <w:rsid w:val="00981B93"/>
    <w:rsid w:val="009B1362"/>
    <w:rsid w:val="009E114C"/>
    <w:rsid w:val="00A105FC"/>
    <w:rsid w:val="00A15C6E"/>
    <w:rsid w:val="00A54165"/>
    <w:rsid w:val="00A618EB"/>
    <w:rsid w:val="00A661D9"/>
    <w:rsid w:val="00A66605"/>
    <w:rsid w:val="00A84D47"/>
    <w:rsid w:val="00A90B41"/>
    <w:rsid w:val="00AC1FF7"/>
    <w:rsid w:val="00B01188"/>
    <w:rsid w:val="00B367BF"/>
    <w:rsid w:val="00B43E95"/>
    <w:rsid w:val="00BA43DD"/>
    <w:rsid w:val="00BB3006"/>
    <w:rsid w:val="00BE1C36"/>
    <w:rsid w:val="00C459E7"/>
    <w:rsid w:val="00C63BCA"/>
    <w:rsid w:val="00C7486A"/>
    <w:rsid w:val="00C85FB0"/>
    <w:rsid w:val="00C87EB8"/>
    <w:rsid w:val="00C93716"/>
    <w:rsid w:val="00CA4B3F"/>
    <w:rsid w:val="00CC12AF"/>
    <w:rsid w:val="00CC461C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A6247"/>
    <w:rsid w:val="00DD58A3"/>
    <w:rsid w:val="00E40209"/>
    <w:rsid w:val="00E462C7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1645E"/>
    <w:rsid w:val="00F70D99"/>
    <w:rsid w:val="00F82465"/>
    <w:rsid w:val="00F82AC5"/>
    <w:rsid w:val="00FB754E"/>
    <w:rsid w:val="00FC65DC"/>
    <w:rsid w:val="00FD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981B9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981B93"/>
    <w:rPr>
      <w:rFonts w:ascii="Times New Roman" w:hAnsi="Times New Roman"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002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Minami%20M%5BAuthor%5D&amp;cauthor=true&amp;cauthor_uid=15821647" TargetMode="External"/><Relationship Id="rId18" Type="http://schemas.openxmlformats.org/officeDocument/2006/relationships/hyperlink" Target="http://www.ncbi.nlm.nih.gov/pubmed/?term=Matsuda%20H%5BAuthor%5D&amp;cauthor=true&amp;cauthor_uid=15821647" TargetMode="External"/><Relationship Id="rId26" Type="http://schemas.openxmlformats.org/officeDocument/2006/relationships/hyperlink" Target="http://www.ncbi.nlm.nih.gov/pubmed/?term=Su%20WZ%5BAuthor%5D&amp;cauthor=true&amp;cauthor_uid=16425072" TargetMode="External"/><Relationship Id="rId39" Type="http://schemas.openxmlformats.org/officeDocument/2006/relationships/hyperlink" Target="http://www.ncbi.nlm.nih.gov/pubmed/?term=Shiono%20H%5BAuthor%5D&amp;cauthor=true&amp;cauthor_uid=15821647" TargetMode="External"/><Relationship Id="rId21" Type="http://schemas.openxmlformats.org/officeDocument/2006/relationships/hyperlink" Target="http://www.ncbi.nlm.nih.gov/pubmed/?term=Chen%20KN%5BAuthor%5D&amp;cauthor=true&amp;cauthor_uid=16425072" TargetMode="External"/><Relationship Id="rId34" Type="http://schemas.openxmlformats.org/officeDocument/2006/relationships/hyperlink" Target="http://www.ncbi.nlm.nih.gov/pubmed/10024796" TargetMode="External"/><Relationship Id="rId42" Type="http://schemas.openxmlformats.org/officeDocument/2006/relationships/hyperlink" Target="http://www.ncbi.nlm.nih.gov/pubmed/?term=Matsumiya%20G%5BAuthor%5D&amp;cauthor=true&amp;cauthor_uid=15821647" TargetMode="External"/><Relationship Id="rId47" Type="http://schemas.openxmlformats.org/officeDocument/2006/relationships/hyperlink" Target="http://www.ncbi.nlm.nih.gov/pubmed/?term=Xu%20SF%5BAuthor%5D&amp;cauthor=true&amp;cauthor_uid=16425072" TargetMode="External"/><Relationship Id="rId50" Type="http://schemas.openxmlformats.org/officeDocument/2006/relationships/hyperlink" Target="http://www.ncbi.nlm.nih.gov/pubmed/?term=Pan%20H%5BAuthor%5D&amp;cauthor=true&amp;cauthor_uid=16425072" TargetMode="External"/><Relationship Id="rId55" Type="http://schemas.openxmlformats.org/officeDocument/2006/relationships/hyperlink" Target="http://www.ncbi.nlm.nih.gov/pubmed/16425072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Sugimoto%20T%5BAuthor%5D&amp;cauthor=true&amp;cauthor_uid=10024796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Inoue%20M%5BAuthor%5D&amp;cauthor=true&amp;cauthor_uid=15821647" TargetMode="External"/><Relationship Id="rId29" Type="http://schemas.openxmlformats.org/officeDocument/2006/relationships/hyperlink" Target="http://www.ncbi.nlm.nih.gov/pubmed/164250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Okada%20M%5BAuthor%5D&amp;cauthor=true&amp;cauthor_uid=10024796" TargetMode="External"/><Relationship Id="rId11" Type="http://schemas.openxmlformats.org/officeDocument/2006/relationships/hyperlink" Target="http://www.ncbi.nlm.nih.gov/pubmed/?term=Shintani%20Y%5BAuthor%5D&amp;cauthor=true&amp;cauthor_uid=15821647" TargetMode="External"/><Relationship Id="rId24" Type="http://schemas.openxmlformats.org/officeDocument/2006/relationships/hyperlink" Target="http://www.ncbi.nlm.nih.gov/pubmed/?term=Zhang%20WM%5BAuthor%5D&amp;cauthor=true&amp;cauthor_uid=16425072" TargetMode="External"/><Relationship Id="rId32" Type="http://schemas.openxmlformats.org/officeDocument/2006/relationships/hyperlink" Target="http://www.ncbi.nlm.nih.gov/pubmed/?term=Sugimoto%20T%5BAuthor%5D&amp;cauthor=true&amp;cauthor_uid=10024796" TargetMode="External"/><Relationship Id="rId37" Type="http://schemas.openxmlformats.org/officeDocument/2006/relationships/hyperlink" Target="http://www.ncbi.nlm.nih.gov/pubmed/?term=Ohta%20M%5BAuthor%5D&amp;cauthor=true&amp;cauthor_uid=15821647" TargetMode="External"/><Relationship Id="rId40" Type="http://schemas.openxmlformats.org/officeDocument/2006/relationships/hyperlink" Target="http://www.ncbi.nlm.nih.gov/pubmed/?term=Hirabayashi%20H%5BAuthor%5D&amp;cauthor=true&amp;cauthor_uid=15821647" TargetMode="External"/><Relationship Id="rId45" Type="http://schemas.openxmlformats.org/officeDocument/2006/relationships/hyperlink" Target="http://linkinghub.elsevier.com/retrieve/pii/S0022522304007196" TargetMode="External"/><Relationship Id="rId53" Type="http://schemas.openxmlformats.org/officeDocument/2006/relationships/hyperlink" Target="http://www.ncbi.nlm.nih.gov/pubmed/?term=Xu%20GW%5BAuthor%5D&amp;cauthor=true&amp;cauthor_uid=16425072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Hirabayashi%20H%5BAuthor%5D&amp;cauthor=true&amp;cauthor_uid=15821647" TargetMode="External"/><Relationship Id="rId23" Type="http://schemas.openxmlformats.org/officeDocument/2006/relationships/hyperlink" Target="http://www.ncbi.nlm.nih.gov/pubmed/?term=Gu%20ZD%5BAuthor%5D&amp;cauthor=true&amp;cauthor_uid=16425072" TargetMode="External"/><Relationship Id="rId28" Type="http://schemas.openxmlformats.org/officeDocument/2006/relationships/hyperlink" Target="http://www.ncbi.nlm.nih.gov/pubmed/?term=Xu%20GW%5BAuthor%5D&amp;cauthor=true&amp;cauthor_uid=16425072" TargetMode="External"/><Relationship Id="rId36" Type="http://schemas.openxmlformats.org/officeDocument/2006/relationships/hyperlink" Target="http://www.ncbi.nlm.nih.gov/pubmed/?term=Shintani%20Y%5BAuthor%5D&amp;cauthor=true&amp;cauthor_uid=15821647" TargetMode="External"/><Relationship Id="rId49" Type="http://schemas.openxmlformats.org/officeDocument/2006/relationships/hyperlink" Target="http://www.ncbi.nlm.nih.gov/pubmed/?term=Zhang%20WM%5BAuthor%5D&amp;cauthor=true&amp;cauthor_uid=16425072" TargetMode="External"/><Relationship Id="rId57" Type="http://schemas.openxmlformats.org/officeDocument/2006/relationships/hyperlink" Target="http://www.ncbi.nlm.nih.gov/pubmed?p$l=Email&amp;Mode=download&amp;dlid=history&amp;filename=history.csv&amp;db=pubmed&amp;historyid=NCID_1_6430044_130.14.18.97_5555_1471363621_858999316_0MetA0_S_HStore&amp;p$debugoutput=off" TargetMode="External"/><Relationship Id="rId61" Type="http://schemas.openxmlformats.org/officeDocument/2006/relationships/hyperlink" Target="http://www.ncbi.nlm.nih.gov/pubmed/?cmd=HistorySearch&amp;querykey=16" TargetMode="External"/><Relationship Id="rId10" Type="http://schemas.openxmlformats.org/officeDocument/2006/relationships/hyperlink" Target="http://www.ncbi.nlm.nih.gov/pubmed/10024796" TargetMode="External"/><Relationship Id="rId19" Type="http://schemas.openxmlformats.org/officeDocument/2006/relationships/hyperlink" Target="http://www.ncbi.nlm.nih.gov/pubmed/15821647" TargetMode="External"/><Relationship Id="rId31" Type="http://schemas.openxmlformats.org/officeDocument/2006/relationships/hyperlink" Target="http://www.ncbi.nlm.nih.gov/pubmed/?term=Okada%20M%5BAuthor%5D&amp;cauthor=true&amp;cauthor_uid=10024796" TargetMode="External"/><Relationship Id="rId44" Type="http://schemas.openxmlformats.org/officeDocument/2006/relationships/hyperlink" Target="http://www.ncbi.nlm.nih.gov/pubmed/15821647" TargetMode="External"/><Relationship Id="rId52" Type="http://schemas.openxmlformats.org/officeDocument/2006/relationships/hyperlink" Target="http://www.ncbi.nlm.nih.gov/pubmed/?term=Li%20JY%5BAuthor%5D&amp;cauthor=true&amp;cauthor_uid=16425072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advanc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0024796" TargetMode="External"/><Relationship Id="rId14" Type="http://schemas.openxmlformats.org/officeDocument/2006/relationships/hyperlink" Target="http://www.ncbi.nlm.nih.gov/pubmed/?term=Shiono%20H%5BAuthor%5D&amp;cauthor=true&amp;cauthor_uid=15821647" TargetMode="External"/><Relationship Id="rId22" Type="http://schemas.openxmlformats.org/officeDocument/2006/relationships/hyperlink" Target="http://www.ncbi.nlm.nih.gov/pubmed/?term=Xu%20SF%5BAuthor%5D&amp;cauthor=true&amp;cauthor_uid=16425072" TargetMode="External"/><Relationship Id="rId27" Type="http://schemas.openxmlformats.org/officeDocument/2006/relationships/hyperlink" Target="http://www.ncbi.nlm.nih.gov/pubmed/?term=Li%20JY%5BAuthor%5D&amp;cauthor=true&amp;cauthor_uid=16425072" TargetMode="External"/><Relationship Id="rId30" Type="http://schemas.openxmlformats.org/officeDocument/2006/relationships/hyperlink" Target="http://www.ncbi.nlm.nih.gov/pubmed/16425072" TargetMode="External"/><Relationship Id="rId35" Type="http://schemas.openxmlformats.org/officeDocument/2006/relationships/hyperlink" Target="http://www.ncbi.nlm.nih.gov/pubmed/10024796" TargetMode="External"/><Relationship Id="rId43" Type="http://schemas.openxmlformats.org/officeDocument/2006/relationships/hyperlink" Target="http://www.ncbi.nlm.nih.gov/pubmed/?term=Matsuda%20H%5BAuthor%5D&amp;cauthor=true&amp;cauthor_uid=15821647" TargetMode="External"/><Relationship Id="rId48" Type="http://schemas.openxmlformats.org/officeDocument/2006/relationships/hyperlink" Target="http://www.ncbi.nlm.nih.gov/pubmed/?term=Gu%20ZD%5BAuthor%5D&amp;cauthor=true&amp;cauthor_uid=16425072" TargetMode="External"/><Relationship Id="rId56" Type="http://schemas.openxmlformats.org/officeDocument/2006/relationships/hyperlink" Target="http://www.ncbi.nlm.nih.gov/pubmed/16425072" TargetMode="External"/><Relationship Id="rId64" Type="http://schemas.openxmlformats.org/officeDocument/2006/relationships/hyperlink" Target="http://www.ncbi.nlm.nih.gov/pubmed/?cmd=HistorySearch&amp;querykey=15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Yamamoto%20H%5BAuthor%5D&amp;cauthor=true&amp;cauthor_uid=10024796" TargetMode="External"/><Relationship Id="rId51" Type="http://schemas.openxmlformats.org/officeDocument/2006/relationships/hyperlink" Target="http://www.ncbi.nlm.nih.gov/pubmed/?term=Su%20WZ%5BAuthor%5D&amp;cauthor=true&amp;cauthor_uid=16425072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Ohta%20M%5BAuthor%5D&amp;cauthor=true&amp;cauthor_uid=15821647" TargetMode="External"/><Relationship Id="rId17" Type="http://schemas.openxmlformats.org/officeDocument/2006/relationships/hyperlink" Target="http://www.ncbi.nlm.nih.gov/pubmed/?term=Matsumiya%20G%5BAuthor%5D&amp;cauthor=true&amp;cauthor_uid=15821647" TargetMode="External"/><Relationship Id="rId25" Type="http://schemas.openxmlformats.org/officeDocument/2006/relationships/hyperlink" Target="http://www.ncbi.nlm.nih.gov/pubmed/?term=Pan%20H%5BAuthor%5D&amp;cauthor=true&amp;cauthor_uid=16425072" TargetMode="External"/><Relationship Id="rId33" Type="http://schemas.openxmlformats.org/officeDocument/2006/relationships/hyperlink" Target="http://www.ncbi.nlm.nih.gov/pubmed/?term=Yamamoto%20H%5BAuthor%5D&amp;cauthor=true&amp;cauthor_uid=10024796" TargetMode="External"/><Relationship Id="rId38" Type="http://schemas.openxmlformats.org/officeDocument/2006/relationships/hyperlink" Target="http://www.ncbi.nlm.nih.gov/pubmed/?term=Minami%20M%5BAuthor%5D&amp;cauthor=true&amp;cauthor_uid=15821647" TargetMode="External"/><Relationship Id="rId46" Type="http://schemas.openxmlformats.org/officeDocument/2006/relationships/hyperlink" Target="http://www.ncbi.nlm.nih.gov/pubmed/?term=Chen%20KN%5BAuthor%5D&amp;cauthor=true&amp;cauthor_uid=16425072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/?cmd=HistorySearch&amp;querykey=14" TargetMode="External"/><Relationship Id="rId20" Type="http://schemas.openxmlformats.org/officeDocument/2006/relationships/hyperlink" Target="http://linkinghub.elsevier.com/retrieve/pii/S0022522304007196" TargetMode="External"/><Relationship Id="rId41" Type="http://schemas.openxmlformats.org/officeDocument/2006/relationships/hyperlink" Target="http://www.ncbi.nlm.nih.gov/pubmed/?term=Inoue%20M%5BAuthor%5D&amp;cauthor=true&amp;cauthor_uid=15821647" TargetMode="External"/><Relationship Id="rId54" Type="http://schemas.openxmlformats.org/officeDocument/2006/relationships/hyperlink" Target="http://www.ncbi.nlm.nih.gov/pubmed/16425072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hyperlink" Target="http://www.ncbi.nlm.nih.gov/pubmed/?cmd=HistorySearch&amp;querykey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8</Pages>
  <Words>1525</Words>
  <Characters>17060</Characters>
  <Application>Microsoft Office Word</Application>
  <DocSecurity>0</DocSecurity>
  <Lines>142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27</cp:revision>
  <dcterms:created xsi:type="dcterms:W3CDTF">2016-08-11T03:18:00Z</dcterms:created>
  <dcterms:modified xsi:type="dcterms:W3CDTF">2016-09-02T06:17:00Z</dcterms:modified>
</cp:coreProperties>
</file>